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22C" w:rsidRDefault="0004022C" w:rsidP="0004022C">
      <w:pPr>
        <w:pStyle w:val="Salutation"/>
        <w:spacing w:before="0" w:after="0" w:line="240" w:lineRule="auto"/>
      </w:pPr>
      <w:r>
        <w:rPr>
          <w:noProof/>
        </w:rPr>
        <w:drawing>
          <wp:anchor distT="0" distB="0" distL="114300" distR="114300" simplePos="0" relativeHeight="251658240" behindDoc="0" locked="0" layoutInCell="1" allowOverlap="1" wp14:anchorId="6EB62214" wp14:editId="5C465366">
            <wp:simplePos x="0" y="0"/>
            <wp:positionH relativeFrom="column">
              <wp:posOffset>3916911</wp:posOffset>
            </wp:positionH>
            <wp:positionV relativeFrom="paragraph">
              <wp:posOffset>-368915</wp:posOffset>
            </wp:positionV>
            <wp:extent cx="1726565" cy="1386205"/>
            <wp:effectExtent l="0" t="0" r="698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mont Lions Charities logo.png"/>
                    <pic:cNvPicPr/>
                  </pic:nvPicPr>
                  <pic:blipFill>
                    <a:blip r:embed="rId7">
                      <a:extLst>
                        <a:ext uri="{28A0092B-C50C-407E-A947-70E740481C1C}">
                          <a14:useLocalDpi xmlns:a14="http://schemas.microsoft.com/office/drawing/2010/main" val="0"/>
                        </a:ext>
                      </a:extLst>
                    </a:blip>
                    <a:stretch>
                      <a:fillRect/>
                    </a:stretch>
                  </pic:blipFill>
                  <pic:spPr>
                    <a:xfrm>
                      <a:off x="0" y="0"/>
                      <a:ext cx="1726565" cy="1386205"/>
                    </a:xfrm>
                    <a:prstGeom prst="rect">
                      <a:avLst/>
                    </a:prstGeom>
                  </pic:spPr>
                </pic:pic>
              </a:graphicData>
            </a:graphic>
            <wp14:sizeRelH relativeFrom="page">
              <wp14:pctWidth>0</wp14:pctWidth>
            </wp14:sizeRelH>
            <wp14:sizeRelV relativeFrom="page">
              <wp14:pctHeight>0</wp14:pctHeight>
            </wp14:sizeRelV>
          </wp:anchor>
        </w:drawing>
      </w:r>
    </w:p>
    <w:p w:rsidR="0004022C" w:rsidRDefault="0004022C" w:rsidP="0004022C">
      <w:pPr>
        <w:pStyle w:val="Salutation"/>
        <w:spacing w:before="0" w:after="0" w:line="240" w:lineRule="auto"/>
      </w:pPr>
      <w:r>
        <w:t>RECIPIENT NAME</w:t>
      </w:r>
    </w:p>
    <w:p w:rsidR="0004022C" w:rsidRDefault="0004022C" w:rsidP="0004022C">
      <w:pPr>
        <w:spacing w:after="0" w:line="240" w:lineRule="auto"/>
      </w:pPr>
      <w:r>
        <w:t>STREET ADDRESS</w:t>
      </w:r>
    </w:p>
    <w:p w:rsidR="0004022C" w:rsidRPr="0004022C" w:rsidRDefault="0004022C" w:rsidP="0004022C">
      <w:pPr>
        <w:spacing w:after="0" w:line="240" w:lineRule="auto"/>
      </w:pPr>
      <w:r>
        <w:t xml:space="preserve">CITY, </w:t>
      </w:r>
      <w:proofErr w:type="gramStart"/>
      <w:r>
        <w:t>VT  ZIP</w:t>
      </w:r>
      <w:proofErr w:type="gramEnd"/>
      <w:r>
        <w:t xml:space="preserve"> </w:t>
      </w:r>
      <w:r w:rsidR="00937F0F">
        <w:t>C</w:t>
      </w:r>
      <w:r>
        <w:t>ODE</w:t>
      </w:r>
    </w:p>
    <w:p w:rsidR="0004022C" w:rsidRDefault="00D70C3F" w:rsidP="0004022C">
      <w:pPr>
        <w:pStyle w:val="Salutation"/>
      </w:pPr>
      <w:r>
        <w:t>Dear</w:t>
      </w:r>
      <w:r w:rsidR="0004022C">
        <w:t xml:space="preserve"> Business Owner and Community Member,</w:t>
      </w:r>
    </w:p>
    <w:p w:rsidR="0004022C" w:rsidRDefault="0004022C" w:rsidP="00CD7BA6">
      <w:pPr>
        <w:spacing w:after="120" w:line="240" w:lineRule="auto"/>
      </w:pPr>
      <w:r w:rsidRPr="0004022C">
        <w:t xml:space="preserve">Annually Lions Clubs of Vermont have joined together to raise funds for those areas of the </w:t>
      </w:r>
      <w:r w:rsidR="00937F0F">
        <w:t>state</w:t>
      </w:r>
      <w:r w:rsidRPr="0004022C">
        <w:t xml:space="preserve"> that aren't fortunate enough to have the direct support of their own Lions club.  </w:t>
      </w:r>
      <w:r w:rsidR="00937F0F">
        <w:t xml:space="preserve">We call it the CAMPAIGN FOR SIGHT. </w:t>
      </w:r>
      <w:r w:rsidRPr="0004022C">
        <w:t>These funds, combined with grants obtained by VLC enable us to help hundreds of Vermonters obtain eyeglasses each year.  In 2018 we have already received 165 calls.  Vermont Lions Charities has already assisted 43 individuals to receive glasses, and we are still working with another 84.</w:t>
      </w:r>
      <w:r>
        <w:t xml:space="preserve"> It’</w:t>
      </w:r>
      <w:r w:rsidR="00937F0F">
        <w:t>s not even April</w:t>
      </w:r>
      <w:r>
        <w:t xml:space="preserve">, but this is not </w:t>
      </w:r>
      <w:r w:rsidR="00937F0F">
        <w:t>unusual; it’s</w:t>
      </w:r>
      <w:r>
        <w:t xml:space="preserve"> like this every year. </w:t>
      </w:r>
      <w:r w:rsidR="00937F0F">
        <w:t xml:space="preserve"> </w:t>
      </w:r>
    </w:p>
    <w:p w:rsidR="00937F0F" w:rsidRDefault="00937F0F" w:rsidP="00CD7BA6">
      <w:pPr>
        <w:pStyle w:val="BodyText"/>
        <w:spacing w:after="120"/>
      </w:pPr>
      <w:r>
        <w:rPr>
          <w:noProof/>
          <w:lang w:bidi="ar-SA"/>
        </w:rPr>
        <w:drawing>
          <wp:anchor distT="0" distB="0" distL="114300" distR="114300" simplePos="0" relativeHeight="251660288" behindDoc="1" locked="0" layoutInCell="1" allowOverlap="1" wp14:anchorId="43BA49B5" wp14:editId="5CAA899B">
            <wp:simplePos x="0" y="0"/>
            <wp:positionH relativeFrom="column">
              <wp:posOffset>-260985</wp:posOffset>
            </wp:positionH>
            <wp:positionV relativeFrom="paragraph">
              <wp:posOffset>109220</wp:posOffset>
            </wp:positionV>
            <wp:extent cx="2328545" cy="751840"/>
            <wp:effectExtent l="0" t="0" r="0" b="0"/>
            <wp:wrapTight wrapText="bothSides">
              <wp:wrapPolygon edited="0">
                <wp:start x="0" y="0"/>
                <wp:lineTo x="0" y="20797"/>
                <wp:lineTo x="21382" y="20797"/>
                <wp:lineTo x="213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eglass Assistane.png"/>
                    <pic:cNvPicPr/>
                  </pic:nvPicPr>
                  <pic:blipFill>
                    <a:blip r:embed="rId8">
                      <a:extLst>
                        <a:ext uri="{28A0092B-C50C-407E-A947-70E740481C1C}">
                          <a14:useLocalDpi xmlns:a14="http://schemas.microsoft.com/office/drawing/2010/main" val="0"/>
                        </a:ext>
                      </a:extLst>
                    </a:blip>
                    <a:stretch>
                      <a:fillRect/>
                    </a:stretch>
                  </pic:blipFill>
                  <pic:spPr>
                    <a:xfrm>
                      <a:off x="0" y="0"/>
                      <a:ext cx="2328545" cy="751840"/>
                    </a:xfrm>
                    <a:prstGeom prst="rect">
                      <a:avLst/>
                    </a:prstGeom>
                  </pic:spPr>
                </pic:pic>
              </a:graphicData>
            </a:graphic>
            <wp14:sizeRelH relativeFrom="page">
              <wp14:pctWidth>0</wp14:pctWidth>
            </wp14:sizeRelH>
            <wp14:sizeRelV relativeFrom="page">
              <wp14:pctHeight>0</wp14:pctHeight>
            </wp14:sizeRelV>
          </wp:anchor>
        </w:drawing>
      </w:r>
      <w:r>
        <w:t xml:space="preserve">Uncorrected eyesight is a significant barrier to employment.  State programs like Medicaid will fund an eye exam, but fail to fund the purchase of eyeglasses. Vermont Lions Charities assists those individuals in need of eyeglasses that have exhausted all other means of financing their own glasses.  The </w:t>
      </w:r>
      <w:r w:rsidRPr="00682685">
        <w:t>CAMPAIGN FOR SIGHT</w:t>
      </w:r>
      <w:r>
        <w:t xml:space="preserve"> will ensure that program continues to reach Vermonters in need.</w:t>
      </w:r>
    </w:p>
    <w:p w:rsidR="00937F0F" w:rsidRDefault="00937F0F" w:rsidP="00CD7BA6">
      <w:pPr>
        <w:pStyle w:val="BodyText"/>
        <w:spacing w:after="120"/>
      </w:pPr>
      <w:r>
        <w:rPr>
          <w:noProof/>
          <w:lang w:bidi="ar-SA"/>
        </w:rPr>
        <w:drawing>
          <wp:anchor distT="0" distB="0" distL="114300" distR="114300" simplePos="0" relativeHeight="251662336" behindDoc="1" locked="0" layoutInCell="1" allowOverlap="1" wp14:anchorId="156DEBE2" wp14:editId="34FEF825">
            <wp:simplePos x="0" y="0"/>
            <wp:positionH relativeFrom="column">
              <wp:posOffset>4129405</wp:posOffset>
            </wp:positionH>
            <wp:positionV relativeFrom="paragraph">
              <wp:posOffset>48895</wp:posOffset>
            </wp:positionV>
            <wp:extent cx="1739900" cy="1380490"/>
            <wp:effectExtent l="0" t="0" r="0" b="0"/>
            <wp:wrapTight wrapText="bothSides">
              <wp:wrapPolygon edited="0">
                <wp:start x="0" y="0"/>
                <wp:lineTo x="0" y="21163"/>
                <wp:lineTo x="21285" y="21163"/>
                <wp:lineTo x="212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ightLOGO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9900" cy="1380490"/>
                    </a:xfrm>
                    <a:prstGeom prst="rect">
                      <a:avLst/>
                    </a:prstGeom>
                  </pic:spPr>
                </pic:pic>
              </a:graphicData>
            </a:graphic>
            <wp14:sizeRelH relativeFrom="page">
              <wp14:pctWidth>0</wp14:pctWidth>
            </wp14:sizeRelH>
            <wp14:sizeRelV relativeFrom="page">
              <wp14:pctHeight>0</wp14:pctHeight>
            </wp14:sizeRelV>
          </wp:anchor>
        </w:drawing>
      </w:r>
      <w:r>
        <w:t xml:space="preserve">Vermont Lions Charities also sponsors KidSight a program </w:t>
      </w:r>
      <w:r w:rsidRPr="00823EC0">
        <w:t xml:space="preserve">designed to protect the vision of </w:t>
      </w:r>
      <w:r>
        <w:t>Vermont</w:t>
      </w:r>
      <w:r w:rsidRPr="00823EC0">
        <w:t>’s children.</w:t>
      </w:r>
      <w:r>
        <w:t xml:space="preserve">  VLC purchased four Spot Vision screening cameras which are shared between the Lions Clubs.  KidSight builds on our proud history of saving sight and our belief that all children deserve to see the world clearly.  Lions in Vermont this year have screened more than 22,000 kids, that’s more than a quarter of Vermont’s K-12 population. </w:t>
      </w:r>
    </w:p>
    <w:p w:rsidR="00CD7BA6" w:rsidRDefault="00CD7BA6" w:rsidP="00CD7BA6">
      <w:pPr>
        <w:spacing w:after="120" w:line="240" w:lineRule="auto"/>
      </w:pPr>
      <w:r>
        <w:t xml:space="preserve">The Shared Vision Fund of Vermont Lions Charities and </w:t>
      </w:r>
      <w:r w:rsidRPr="00CD7BA6">
        <w:rPr>
          <w:color w:val="FF0000"/>
        </w:rPr>
        <w:t>XXXX</w:t>
      </w:r>
      <w:r>
        <w:t xml:space="preserve"> Lions club appreciate your support of the CAMPAIGN FOR SIGHT.  Your donation will be restricted for use only on Shared Vision Fund (Sight) projects.</w:t>
      </w:r>
    </w:p>
    <w:p w:rsidR="0004022C" w:rsidRDefault="00CD7BA6" w:rsidP="00CD7BA6">
      <w:pPr>
        <w:spacing w:after="120" w:line="240" w:lineRule="auto"/>
      </w:pPr>
      <w:r>
        <w:t>Vermont Lions Charities is a 501(c</w:t>
      </w:r>
      <w:proofErr w:type="gramStart"/>
      <w:r>
        <w:t>)3</w:t>
      </w:r>
      <w:proofErr w:type="gramEnd"/>
      <w:r>
        <w:t xml:space="preserve"> non-profit organization. Contributions can be mailed to the </w:t>
      </w:r>
      <w:bookmarkStart w:id="0" w:name="_GoBack"/>
      <w:bookmarkEnd w:id="0"/>
      <w:r w:rsidRPr="00CD7BA6">
        <w:rPr>
          <w:color w:val="FF0000"/>
        </w:rPr>
        <w:t>XXXX</w:t>
      </w:r>
      <w:r>
        <w:t xml:space="preserve"> Lions club </w:t>
      </w:r>
      <w:proofErr w:type="gramStart"/>
      <w:r>
        <w:t xml:space="preserve">at  </w:t>
      </w:r>
      <w:r w:rsidRPr="00CD7BA6">
        <w:rPr>
          <w:color w:val="FF0000"/>
        </w:rPr>
        <w:t>ADDRESS</w:t>
      </w:r>
      <w:proofErr w:type="gramEnd"/>
      <w:r>
        <w:t xml:space="preserve"> or directly to VLC at: Vermont Lions Charities c/o Lion Woody Stoddard, 163 Whitney Road, Springfield, VT 05159</w:t>
      </w:r>
    </w:p>
    <w:p w:rsidR="00744D4E" w:rsidRDefault="00D70C3F" w:rsidP="00937F0F">
      <w:pPr>
        <w:pStyle w:val="Salutation"/>
      </w:pPr>
      <w:r>
        <w:t>Sincerely,</w:t>
      </w:r>
    </w:p>
    <w:p w:rsidR="00CD7BA6" w:rsidRDefault="00CD7BA6" w:rsidP="00937F0F">
      <w:pPr>
        <w:rPr>
          <w:color w:val="FF0000"/>
        </w:rPr>
      </w:pPr>
      <w:r>
        <w:t xml:space="preserve">Lion </w:t>
      </w:r>
      <w:r w:rsidRPr="00CD7BA6">
        <w:rPr>
          <w:color w:val="FF0000"/>
        </w:rPr>
        <w:t>XXXXXXXXXXXXXX</w:t>
      </w:r>
    </w:p>
    <w:p w:rsidR="000D66D5" w:rsidRDefault="000D66D5" w:rsidP="00937F0F">
      <w:pPr>
        <w:rPr>
          <w:color w:val="FF0000"/>
        </w:rPr>
      </w:pPr>
    </w:p>
    <w:p w:rsidR="00937F0F" w:rsidRDefault="00937F0F" w:rsidP="000D66D5">
      <w:pPr>
        <w:spacing w:after="0" w:line="240" w:lineRule="auto"/>
      </w:pPr>
      <w:r>
        <w:t>501(c</w:t>
      </w:r>
      <w:proofErr w:type="gramStart"/>
      <w:r>
        <w:t>)3</w:t>
      </w:r>
      <w:proofErr w:type="gramEnd"/>
      <w:r>
        <w:t xml:space="preserve"> Tax ID # </w:t>
      </w:r>
      <w:r w:rsidRPr="00937F0F">
        <w:t>0052427</w:t>
      </w:r>
    </w:p>
    <w:p w:rsidR="000D66D5" w:rsidRPr="00937F0F" w:rsidRDefault="000D66D5" w:rsidP="000D66D5">
      <w:pPr>
        <w:spacing w:after="0" w:line="240" w:lineRule="auto"/>
      </w:pPr>
      <w:hyperlink r:id="rId10" w:history="1">
        <w:r w:rsidRPr="00460892">
          <w:rPr>
            <w:rStyle w:val="Hyperlink"/>
          </w:rPr>
          <w:t>www.vermontlions.org</w:t>
        </w:r>
      </w:hyperlink>
      <w:r>
        <w:t xml:space="preserve"> </w:t>
      </w:r>
    </w:p>
    <w:sectPr w:rsidR="000D66D5" w:rsidRPr="00937F0F" w:rsidSect="000D66D5">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C3F"/>
    <w:rsid w:val="0004022C"/>
    <w:rsid w:val="000D66D5"/>
    <w:rsid w:val="00744D4E"/>
    <w:rsid w:val="00937F0F"/>
    <w:rsid w:val="00CD7BA6"/>
    <w:rsid w:val="00D70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qFormat="1"/>
    <w:lsdException w:name="Default Paragraph Font" w:uiPriority="1"/>
    <w:lsdException w:name="Body Text" w:uiPriority="1" w:qFormat="1"/>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C3F"/>
    <w:pPr>
      <w:spacing w:after="240" w:line="276"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rsid w:val="00D70C3F"/>
    <w:pPr>
      <w:spacing w:after="0"/>
    </w:pPr>
  </w:style>
  <w:style w:type="paragraph" w:styleId="Salutation">
    <w:name w:val="Salutation"/>
    <w:basedOn w:val="Normal"/>
    <w:next w:val="Normal"/>
    <w:link w:val="SalutationChar"/>
    <w:qFormat/>
    <w:rsid w:val="00D70C3F"/>
    <w:pPr>
      <w:spacing w:before="480"/>
    </w:pPr>
  </w:style>
  <w:style w:type="character" w:customStyle="1" w:styleId="SalutationChar">
    <w:name w:val="Salutation Char"/>
    <w:basedOn w:val="DefaultParagraphFont"/>
    <w:link w:val="Salutation"/>
    <w:rsid w:val="00D70C3F"/>
    <w:rPr>
      <w:rFonts w:eastAsia="Times New Roman" w:cs="Times New Roman"/>
      <w:sz w:val="24"/>
      <w:szCs w:val="24"/>
    </w:rPr>
  </w:style>
  <w:style w:type="paragraph" w:styleId="Closing">
    <w:name w:val="Closing"/>
    <w:basedOn w:val="Normal"/>
    <w:link w:val="ClosingChar"/>
    <w:qFormat/>
    <w:rsid w:val="00D70C3F"/>
    <w:pPr>
      <w:spacing w:after="960"/>
    </w:pPr>
  </w:style>
  <w:style w:type="character" w:customStyle="1" w:styleId="ClosingChar">
    <w:name w:val="Closing Char"/>
    <w:basedOn w:val="DefaultParagraphFont"/>
    <w:link w:val="Closing"/>
    <w:rsid w:val="00D70C3F"/>
    <w:rPr>
      <w:rFonts w:eastAsia="Times New Roman" w:cs="Times New Roman"/>
      <w:sz w:val="24"/>
      <w:szCs w:val="24"/>
    </w:rPr>
  </w:style>
  <w:style w:type="paragraph" w:styleId="BalloonText">
    <w:name w:val="Balloon Text"/>
    <w:basedOn w:val="Normal"/>
    <w:link w:val="BalloonTextChar"/>
    <w:uiPriority w:val="99"/>
    <w:semiHidden/>
    <w:unhideWhenUsed/>
    <w:rsid w:val="00D70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C3F"/>
    <w:rPr>
      <w:rFonts w:ascii="Tahoma" w:eastAsia="Times New Roman" w:hAnsi="Tahoma" w:cs="Tahoma"/>
      <w:sz w:val="16"/>
      <w:szCs w:val="16"/>
    </w:rPr>
  </w:style>
  <w:style w:type="paragraph" w:styleId="BodyText">
    <w:name w:val="Body Text"/>
    <w:basedOn w:val="Normal"/>
    <w:link w:val="BodyTextChar"/>
    <w:uiPriority w:val="1"/>
    <w:qFormat/>
    <w:rsid w:val="00937F0F"/>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37F0F"/>
    <w:rPr>
      <w:rFonts w:ascii="Calibri" w:eastAsia="Calibri" w:hAnsi="Calibri" w:cs="Calibri"/>
      <w:sz w:val="24"/>
      <w:szCs w:val="24"/>
      <w:lang w:bidi="en-US"/>
    </w:rPr>
  </w:style>
  <w:style w:type="character" w:styleId="Hyperlink">
    <w:name w:val="Hyperlink"/>
    <w:basedOn w:val="DefaultParagraphFont"/>
    <w:uiPriority w:val="99"/>
    <w:unhideWhenUsed/>
    <w:rsid w:val="000D66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qFormat="1"/>
    <w:lsdException w:name="Default Paragraph Font" w:uiPriority="1"/>
    <w:lsdException w:name="Body Text" w:uiPriority="1" w:qFormat="1"/>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C3F"/>
    <w:pPr>
      <w:spacing w:after="240" w:line="276"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rsid w:val="00D70C3F"/>
    <w:pPr>
      <w:spacing w:after="0"/>
    </w:pPr>
  </w:style>
  <w:style w:type="paragraph" w:styleId="Salutation">
    <w:name w:val="Salutation"/>
    <w:basedOn w:val="Normal"/>
    <w:next w:val="Normal"/>
    <w:link w:val="SalutationChar"/>
    <w:qFormat/>
    <w:rsid w:val="00D70C3F"/>
    <w:pPr>
      <w:spacing w:before="480"/>
    </w:pPr>
  </w:style>
  <w:style w:type="character" w:customStyle="1" w:styleId="SalutationChar">
    <w:name w:val="Salutation Char"/>
    <w:basedOn w:val="DefaultParagraphFont"/>
    <w:link w:val="Salutation"/>
    <w:rsid w:val="00D70C3F"/>
    <w:rPr>
      <w:rFonts w:eastAsia="Times New Roman" w:cs="Times New Roman"/>
      <w:sz w:val="24"/>
      <w:szCs w:val="24"/>
    </w:rPr>
  </w:style>
  <w:style w:type="paragraph" w:styleId="Closing">
    <w:name w:val="Closing"/>
    <w:basedOn w:val="Normal"/>
    <w:link w:val="ClosingChar"/>
    <w:qFormat/>
    <w:rsid w:val="00D70C3F"/>
    <w:pPr>
      <w:spacing w:after="960"/>
    </w:pPr>
  </w:style>
  <w:style w:type="character" w:customStyle="1" w:styleId="ClosingChar">
    <w:name w:val="Closing Char"/>
    <w:basedOn w:val="DefaultParagraphFont"/>
    <w:link w:val="Closing"/>
    <w:rsid w:val="00D70C3F"/>
    <w:rPr>
      <w:rFonts w:eastAsia="Times New Roman" w:cs="Times New Roman"/>
      <w:sz w:val="24"/>
      <w:szCs w:val="24"/>
    </w:rPr>
  </w:style>
  <w:style w:type="paragraph" w:styleId="BalloonText">
    <w:name w:val="Balloon Text"/>
    <w:basedOn w:val="Normal"/>
    <w:link w:val="BalloonTextChar"/>
    <w:uiPriority w:val="99"/>
    <w:semiHidden/>
    <w:unhideWhenUsed/>
    <w:rsid w:val="00D70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C3F"/>
    <w:rPr>
      <w:rFonts w:ascii="Tahoma" w:eastAsia="Times New Roman" w:hAnsi="Tahoma" w:cs="Tahoma"/>
      <w:sz w:val="16"/>
      <w:szCs w:val="16"/>
    </w:rPr>
  </w:style>
  <w:style w:type="paragraph" w:styleId="BodyText">
    <w:name w:val="Body Text"/>
    <w:basedOn w:val="Normal"/>
    <w:link w:val="BodyTextChar"/>
    <w:uiPriority w:val="1"/>
    <w:qFormat/>
    <w:rsid w:val="00937F0F"/>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37F0F"/>
    <w:rPr>
      <w:rFonts w:ascii="Calibri" w:eastAsia="Calibri" w:hAnsi="Calibri" w:cs="Calibri"/>
      <w:sz w:val="24"/>
      <w:szCs w:val="24"/>
      <w:lang w:bidi="en-US"/>
    </w:rPr>
  </w:style>
  <w:style w:type="character" w:styleId="Hyperlink">
    <w:name w:val="Hyperlink"/>
    <w:basedOn w:val="DefaultParagraphFont"/>
    <w:uiPriority w:val="99"/>
    <w:unhideWhenUsed/>
    <w:rsid w:val="000D66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vermontlions.org" TargetMode="Externa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620A90-D954-46B5-A482-98B8E6EA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2018-03-23T18:26:00Z</dcterms:created>
  <dcterms:modified xsi:type="dcterms:W3CDTF">2018-03-23T18:57:00Z</dcterms:modified>
</cp:coreProperties>
</file>